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DA2D5" w14:textId="254B4E72" w:rsidR="0049466C" w:rsidRDefault="00C3603F" w:rsidP="00F46F8F">
      <w:pPr>
        <w:jc w:val="center"/>
        <w:rPr>
          <w:rFonts w:asciiTheme="minorHAnsi" w:eastAsia="Calibri" w:hAnsiTheme="minorHAnsi" w:cstheme="minorHAnsi"/>
          <w:b/>
          <w:noProof/>
          <w:sz w:val="22"/>
          <w:szCs w:val="22"/>
        </w:rPr>
      </w:pPr>
      <w:r>
        <w:rPr>
          <w:rFonts w:asciiTheme="minorHAnsi" w:eastAsia="Calibri" w:hAnsiTheme="minorHAnsi" w:cstheme="minorHAnsi"/>
          <w:b/>
          <w:noProof/>
          <w:sz w:val="22"/>
          <w:szCs w:val="22"/>
        </w:rPr>
        <w:t>Seasonal Laborer</w:t>
      </w:r>
    </w:p>
    <w:p w14:paraId="3DA42DD7" w14:textId="2FE13483" w:rsidR="00AC3F63" w:rsidRPr="00F46F8F" w:rsidRDefault="00C3603F" w:rsidP="00AC3F63">
      <w:pPr>
        <w:spacing w:after="240"/>
        <w:jc w:val="center"/>
        <w:rPr>
          <w:rFonts w:asciiTheme="minorHAnsi" w:eastAsia="Calibri" w:hAnsiTheme="minorHAnsi" w:cstheme="minorHAnsi"/>
          <w:noProof/>
          <w:sz w:val="22"/>
          <w:szCs w:val="22"/>
        </w:rPr>
      </w:pPr>
      <w:r>
        <w:rPr>
          <w:rFonts w:asciiTheme="minorHAnsi" w:eastAsia="Calibri" w:hAnsiTheme="minorHAnsi" w:cstheme="minorHAnsi"/>
          <w:noProof/>
          <w:sz w:val="22"/>
          <w:szCs w:val="22"/>
        </w:rPr>
        <w:t>Part-time</w:t>
      </w:r>
      <w:r w:rsidR="00F46F8F" w:rsidRPr="00F46F8F">
        <w:rPr>
          <w:rFonts w:asciiTheme="minorHAnsi" w:eastAsia="Calibri" w:hAnsiTheme="minorHAnsi" w:cstheme="minorHAnsi"/>
          <w:noProof/>
          <w:sz w:val="22"/>
          <w:szCs w:val="22"/>
        </w:rPr>
        <w:t xml:space="preserve"> </w:t>
      </w:r>
      <w:bookmarkStart w:id="0" w:name="_Hlk224107222"/>
      <w:r w:rsidR="00F46F8F" w:rsidRPr="00F46F8F">
        <w:rPr>
          <w:rFonts w:asciiTheme="minorHAnsi" w:eastAsia="Calibri" w:hAnsiTheme="minorHAnsi" w:cstheme="minorHAnsi"/>
          <w:noProof/>
          <w:sz w:val="22"/>
          <w:szCs w:val="22"/>
        </w:rPr>
        <w:t xml:space="preserve">| </w:t>
      </w:r>
      <w:bookmarkEnd w:id="0"/>
      <w:r>
        <w:rPr>
          <w:rFonts w:asciiTheme="minorHAnsi" w:eastAsia="Calibri" w:hAnsiTheme="minorHAnsi" w:cstheme="minorHAnsi"/>
          <w:noProof/>
          <w:sz w:val="22"/>
          <w:szCs w:val="22"/>
        </w:rPr>
        <w:t xml:space="preserve">Seasonal </w:t>
      </w:r>
      <w:r w:rsidRPr="00C3603F">
        <w:rPr>
          <w:rFonts w:asciiTheme="minorHAnsi" w:eastAsia="Calibri" w:hAnsiTheme="minorHAnsi" w:cstheme="minorHAnsi"/>
          <w:noProof/>
          <w:sz w:val="22"/>
          <w:szCs w:val="22"/>
        </w:rPr>
        <w:t>|</w:t>
      </w:r>
      <w:r>
        <w:rPr>
          <w:rFonts w:asciiTheme="minorHAnsi" w:eastAsia="Calibri" w:hAnsiTheme="minorHAnsi" w:cstheme="minorHAnsi"/>
          <w:noProof/>
          <w:sz w:val="22"/>
          <w:szCs w:val="22"/>
        </w:rPr>
        <w:t xml:space="preserve"> Hourly</w:t>
      </w:r>
    </w:p>
    <w:p w14:paraId="27BDDBA5" w14:textId="77777777" w:rsidR="00C3603F" w:rsidRPr="00C3603F" w:rsidRDefault="00C3603F" w:rsidP="00C3603F">
      <w:pPr>
        <w:rPr>
          <w:rFonts w:asciiTheme="minorHAnsi" w:hAnsiTheme="minorHAnsi" w:cstheme="minorHAnsi"/>
          <w:bCs/>
          <w:sz w:val="22"/>
          <w:szCs w:val="22"/>
        </w:rPr>
      </w:pPr>
      <w:r w:rsidRPr="00C3603F">
        <w:rPr>
          <w:rFonts w:asciiTheme="minorHAnsi" w:hAnsiTheme="minorHAnsi" w:cstheme="minorHAnsi"/>
          <w:bCs/>
          <w:sz w:val="22"/>
          <w:szCs w:val="22"/>
        </w:rPr>
        <w:t>Trees Forever is seeking a dependable and hardworking Seasonal Laborer to support the ReLeaf Cedar Rapids initiative. This position plays a key role in caring for newly planted city</w:t>
      </w:r>
      <w:r w:rsidRPr="00C3603F">
        <w:rPr>
          <w:rFonts w:asciiTheme="minorHAnsi" w:hAnsiTheme="minorHAnsi" w:cstheme="minorHAnsi"/>
          <w:bCs/>
          <w:sz w:val="22"/>
          <w:szCs w:val="22"/>
        </w:rPr>
        <w:noBreakHyphen/>
        <w:t>owned trees located in rights</w:t>
      </w:r>
      <w:r w:rsidRPr="00C3603F">
        <w:rPr>
          <w:rFonts w:asciiTheme="minorHAnsi" w:hAnsiTheme="minorHAnsi" w:cstheme="minorHAnsi"/>
          <w:bCs/>
          <w:sz w:val="22"/>
          <w:szCs w:val="22"/>
        </w:rPr>
        <w:noBreakHyphen/>
        <w:t>of</w:t>
      </w:r>
      <w:r w:rsidRPr="00C3603F">
        <w:rPr>
          <w:rFonts w:asciiTheme="minorHAnsi" w:hAnsiTheme="minorHAnsi" w:cstheme="minorHAnsi"/>
          <w:bCs/>
          <w:sz w:val="22"/>
          <w:szCs w:val="22"/>
        </w:rPr>
        <w:noBreakHyphen/>
        <w:t>way. Primary duties include watering, monitoring tree health, and identifying maintenance needs. This role is ideal for individuals who enjoy hands</w:t>
      </w:r>
      <w:r w:rsidRPr="00C3603F">
        <w:rPr>
          <w:rFonts w:asciiTheme="minorHAnsi" w:hAnsiTheme="minorHAnsi" w:cstheme="minorHAnsi"/>
          <w:bCs/>
          <w:sz w:val="22"/>
          <w:szCs w:val="22"/>
        </w:rPr>
        <w:noBreakHyphen/>
        <w:t>on outdoor work and contributing to environmental restoration efforts.</w:t>
      </w:r>
    </w:p>
    <w:p w14:paraId="1A1FDDFC" w14:textId="5393D6F3" w:rsidR="00C3603F" w:rsidRDefault="00C3603F" w:rsidP="00C3603F">
      <w:pPr>
        <w:rPr>
          <w:rFonts w:asciiTheme="minorHAnsi" w:hAnsiTheme="minorHAnsi" w:cstheme="minorHAnsi"/>
          <w:bCs/>
          <w:sz w:val="22"/>
          <w:szCs w:val="22"/>
        </w:rPr>
      </w:pPr>
    </w:p>
    <w:p w14:paraId="7EC57E52" w14:textId="3A926370" w:rsidR="00C3603F" w:rsidRPr="00C3603F" w:rsidRDefault="00C3603F" w:rsidP="00C3603F">
      <w:pPr>
        <w:rPr>
          <w:rFonts w:asciiTheme="minorHAnsi" w:hAnsiTheme="minorHAnsi" w:cstheme="minorHAnsi"/>
          <w:b/>
          <w:bCs/>
          <w:sz w:val="22"/>
          <w:szCs w:val="22"/>
        </w:rPr>
      </w:pPr>
      <w:r w:rsidRPr="00C3603F">
        <w:rPr>
          <w:rFonts w:asciiTheme="minorHAnsi" w:hAnsiTheme="minorHAnsi" w:cstheme="minorHAnsi"/>
          <w:b/>
          <w:bCs/>
          <w:sz w:val="22"/>
          <w:szCs w:val="22"/>
        </w:rPr>
        <w:t>Compensation</w:t>
      </w:r>
      <w:r>
        <w:rPr>
          <w:rFonts w:asciiTheme="minorHAnsi" w:hAnsiTheme="minorHAnsi" w:cstheme="minorHAnsi"/>
          <w:b/>
          <w:bCs/>
          <w:sz w:val="22"/>
          <w:szCs w:val="22"/>
        </w:rPr>
        <w:t xml:space="preserve"> &amp; Schedule</w:t>
      </w:r>
    </w:p>
    <w:p w14:paraId="0C150332" w14:textId="3C35E369" w:rsidR="00C3603F" w:rsidRPr="00C3603F" w:rsidRDefault="00EC5BE7" w:rsidP="00C3603F">
      <w:pPr>
        <w:numPr>
          <w:ilvl w:val="0"/>
          <w:numId w:val="38"/>
        </w:numPr>
        <w:rPr>
          <w:rFonts w:asciiTheme="minorHAnsi" w:hAnsiTheme="minorHAnsi" w:cstheme="minorHAnsi"/>
          <w:bCs/>
          <w:sz w:val="22"/>
          <w:szCs w:val="22"/>
        </w:rPr>
      </w:pPr>
      <w:r w:rsidRPr="00EC5BE7">
        <w:rPr>
          <w:rFonts w:asciiTheme="minorHAnsi" w:hAnsiTheme="minorHAnsi" w:cstheme="minorHAnsi"/>
          <w:bCs/>
          <w:sz w:val="22"/>
          <w:szCs w:val="22"/>
        </w:rPr>
        <w:t>$18.00-$20.00 per hour, depending on experience</w:t>
      </w:r>
      <w:bookmarkStart w:id="1" w:name="_GoBack"/>
      <w:bookmarkEnd w:id="1"/>
    </w:p>
    <w:p w14:paraId="69AA1047" w14:textId="38E197D0" w:rsidR="00C3603F" w:rsidRPr="00C3603F" w:rsidRDefault="00C3603F" w:rsidP="00C3603F">
      <w:pPr>
        <w:numPr>
          <w:ilvl w:val="0"/>
          <w:numId w:val="38"/>
        </w:numPr>
        <w:rPr>
          <w:rFonts w:asciiTheme="minorHAnsi" w:hAnsiTheme="minorHAnsi" w:cstheme="minorHAnsi"/>
          <w:bCs/>
          <w:sz w:val="22"/>
          <w:szCs w:val="22"/>
        </w:rPr>
      </w:pPr>
      <w:r w:rsidRPr="00C3603F">
        <w:rPr>
          <w:rFonts w:asciiTheme="minorHAnsi" w:hAnsiTheme="minorHAnsi" w:cstheme="minorHAnsi"/>
          <w:bCs/>
          <w:sz w:val="22"/>
          <w:szCs w:val="22"/>
        </w:rPr>
        <w:t>weekdays, not to exceed 20 hours per week April 1-July 1, August 15-November 1</w:t>
      </w:r>
    </w:p>
    <w:p w14:paraId="6CA65350" w14:textId="77777777" w:rsidR="008F7A5E" w:rsidRDefault="008F7A5E" w:rsidP="00422B4E">
      <w:pPr>
        <w:rPr>
          <w:rFonts w:asciiTheme="minorHAnsi" w:hAnsiTheme="minorHAnsi" w:cstheme="minorHAnsi"/>
          <w:bCs/>
          <w:sz w:val="22"/>
          <w:szCs w:val="22"/>
        </w:rPr>
      </w:pPr>
    </w:p>
    <w:p w14:paraId="744D87A4" w14:textId="2F83AAF1" w:rsidR="00692B72" w:rsidRPr="007873E5" w:rsidRDefault="00422B4E" w:rsidP="00422B4E">
      <w:pPr>
        <w:rPr>
          <w:rFonts w:asciiTheme="minorHAnsi" w:hAnsiTheme="minorHAnsi" w:cstheme="minorHAnsi"/>
          <w:b/>
          <w:bCs/>
          <w:sz w:val="22"/>
          <w:szCs w:val="22"/>
        </w:rPr>
      </w:pPr>
      <w:r w:rsidRPr="007873E5">
        <w:rPr>
          <w:rFonts w:asciiTheme="minorHAnsi" w:hAnsiTheme="minorHAnsi" w:cstheme="minorHAnsi"/>
          <w:b/>
          <w:bCs/>
          <w:sz w:val="22"/>
          <w:szCs w:val="22"/>
        </w:rPr>
        <w:t>Key Responsibilities</w:t>
      </w:r>
    </w:p>
    <w:p w14:paraId="52D11AF9" w14:textId="77777777" w:rsidR="00C3603F" w:rsidRPr="00C3603F" w:rsidRDefault="00C3603F" w:rsidP="00C3603F">
      <w:pPr>
        <w:numPr>
          <w:ilvl w:val="0"/>
          <w:numId w:val="39"/>
        </w:numPr>
        <w:rPr>
          <w:rFonts w:asciiTheme="minorHAnsi" w:hAnsiTheme="minorHAnsi" w:cstheme="minorHAnsi"/>
          <w:bCs/>
          <w:sz w:val="22"/>
          <w:szCs w:val="22"/>
        </w:rPr>
      </w:pPr>
      <w:r w:rsidRPr="00C3603F">
        <w:rPr>
          <w:rFonts w:asciiTheme="minorHAnsi" w:hAnsiTheme="minorHAnsi" w:cstheme="minorHAnsi"/>
          <w:bCs/>
          <w:sz w:val="22"/>
          <w:szCs w:val="22"/>
        </w:rPr>
        <w:t>Operates a variety of equipment including trucks, trailers, and electric pumps.</w:t>
      </w:r>
    </w:p>
    <w:p w14:paraId="3B04976D" w14:textId="77777777" w:rsidR="00C3603F" w:rsidRPr="00C3603F" w:rsidRDefault="00C3603F" w:rsidP="00C3603F">
      <w:pPr>
        <w:numPr>
          <w:ilvl w:val="0"/>
          <w:numId w:val="39"/>
        </w:numPr>
        <w:rPr>
          <w:rFonts w:asciiTheme="minorHAnsi" w:hAnsiTheme="minorHAnsi" w:cstheme="minorHAnsi"/>
          <w:bCs/>
          <w:sz w:val="22"/>
          <w:szCs w:val="22"/>
        </w:rPr>
      </w:pPr>
      <w:r w:rsidRPr="00C3603F">
        <w:rPr>
          <w:rFonts w:asciiTheme="minorHAnsi" w:hAnsiTheme="minorHAnsi" w:cstheme="minorHAnsi"/>
          <w:bCs/>
          <w:sz w:val="22"/>
          <w:szCs w:val="22"/>
        </w:rPr>
        <w:t>Track data of work performed and future work needed.</w:t>
      </w:r>
    </w:p>
    <w:p w14:paraId="3A3209B0" w14:textId="77777777" w:rsidR="00C3603F" w:rsidRPr="00C3603F" w:rsidRDefault="00C3603F" w:rsidP="00C3603F">
      <w:pPr>
        <w:numPr>
          <w:ilvl w:val="0"/>
          <w:numId w:val="39"/>
        </w:numPr>
        <w:rPr>
          <w:rFonts w:asciiTheme="minorHAnsi" w:hAnsiTheme="minorHAnsi" w:cstheme="minorHAnsi"/>
          <w:bCs/>
          <w:sz w:val="22"/>
          <w:szCs w:val="22"/>
        </w:rPr>
      </w:pPr>
      <w:r w:rsidRPr="00C3603F">
        <w:rPr>
          <w:rFonts w:asciiTheme="minorHAnsi" w:hAnsiTheme="minorHAnsi" w:cstheme="minorHAnsi"/>
          <w:bCs/>
          <w:sz w:val="22"/>
          <w:szCs w:val="22"/>
        </w:rPr>
        <w:t>Assist with post-planting tree care by filling and maintaining watering bags to promote healthy tree establishment.</w:t>
      </w:r>
    </w:p>
    <w:p w14:paraId="2CAA7DA7" w14:textId="77777777" w:rsidR="00C3603F" w:rsidRPr="00C3603F" w:rsidRDefault="00C3603F" w:rsidP="00C3603F">
      <w:pPr>
        <w:numPr>
          <w:ilvl w:val="0"/>
          <w:numId w:val="39"/>
        </w:numPr>
        <w:rPr>
          <w:rFonts w:asciiTheme="minorHAnsi" w:hAnsiTheme="minorHAnsi" w:cstheme="minorHAnsi"/>
          <w:bCs/>
          <w:sz w:val="22"/>
          <w:szCs w:val="22"/>
        </w:rPr>
      </w:pPr>
      <w:r w:rsidRPr="00C3603F">
        <w:rPr>
          <w:rFonts w:asciiTheme="minorHAnsi" w:hAnsiTheme="minorHAnsi" w:cstheme="minorHAnsi"/>
          <w:bCs/>
          <w:sz w:val="22"/>
          <w:szCs w:val="22"/>
        </w:rPr>
        <w:t>Comply with safety rules, OSHA and the use of safety equipment.</w:t>
      </w:r>
    </w:p>
    <w:p w14:paraId="23A34BE8" w14:textId="77777777" w:rsidR="00C3603F" w:rsidRPr="00C3603F" w:rsidRDefault="00C3603F" w:rsidP="00C3603F">
      <w:pPr>
        <w:numPr>
          <w:ilvl w:val="0"/>
          <w:numId w:val="39"/>
        </w:numPr>
        <w:rPr>
          <w:rFonts w:asciiTheme="minorHAnsi" w:hAnsiTheme="minorHAnsi" w:cstheme="minorHAnsi"/>
          <w:bCs/>
          <w:sz w:val="22"/>
          <w:szCs w:val="22"/>
        </w:rPr>
      </w:pPr>
      <w:r w:rsidRPr="00C3603F">
        <w:rPr>
          <w:rFonts w:asciiTheme="minorHAnsi" w:hAnsiTheme="minorHAnsi" w:cstheme="minorHAnsi"/>
          <w:bCs/>
          <w:sz w:val="22"/>
          <w:szCs w:val="22"/>
        </w:rPr>
        <w:t>Performs related work as required.</w:t>
      </w:r>
    </w:p>
    <w:p w14:paraId="54A53E8E" w14:textId="77777777" w:rsidR="00692B72" w:rsidRDefault="00692B72" w:rsidP="00692B72">
      <w:pPr>
        <w:rPr>
          <w:rFonts w:asciiTheme="minorHAnsi" w:hAnsiTheme="minorHAnsi" w:cstheme="minorHAnsi"/>
          <w:b/>
          <w:bCs/>
          <w:sz w:val="22"/>
          <w:szCs w:val="22"/>
        </w:rPr>
      </w:pPr>
    </w:p>
    <w:p w14:paraId="3981C8D8" w14:textId="089FB417" w:rsidR="00864B48" w:rsidRPr="00864B48" w:rsidRDefault="00864B48" w:rsidP="00692B72">
      <w:pPr>
        <w:rPr>
          <w:rFonts w:asciiTheme="minorHAnsi" w:hAnsiTheme="minorHAnsi" w:cstheme="minorHAnsi"/>
          <w:b/>
          <w:bCs/>
          <w:sz w:val="22"/>
          <w:szCs w:val="22"/>
        </w:rPr>
      </w:pPr>
      <w:r w:rsidRPr="00864B48">
        <w:rPr>
          <w:rFonts w:asciiTheme="minorHAnsi" w:hAnsiTheme="minorHAnsi" w:cstheme="minorHAnsi"/>
          <w:b/>
          <w:bCs/>
          <w:sz w:val="22"/>
          <w:szCs w:val="22"/>
        </w:rPr>
        <w:t xml:space="preserve">Qualifications </w:t>
      </w:r>
    </w:p>
    <w:p w14:paraId="42009CE9" w14:textId="77777777" w:rsidR="00C3603F" w:rsidRPr="00C3603F" w:rsidRDefault="00C3603F" w:rsidP="00C3603F">
      <w:pPr>
        <w:pStyle w:val="ListParagraph"/>
        <w:numPr>
          <w:ilvl w:val="0"/>
          <w:numId w:val="40"/>
        </w:numPr>
        <w:rPr>
          <w:rFonts w:asciiTheme="minorHAnsi" w:hAnsiTheme="minorHAnsi" w:cstheme="minorHAnsi"/>
          <w:bCs/>
          <w:sz w:val="22"/>
          <w:szCs w:val="22"/>
        </w:rPr>
      </w:pPr>
      <w:r w:rsidRPr="00C3603F">
        <w:rPr>
          <w:rFonts w:asciiTheme="minorHAnsi" w:hAnsiTheme="minorHAnsi" w:cstheme="minorHAnsi"/>
          <w:bCs/>
          <w:sz w:val="22"/>
          <w:szCs w:val="22"/>
        </w:rPr>
        <w:t>Valid Iowa driver’s license and clean driving record.</w:t>
      </w:r>
    </w:p>
    <w:p w14:paraId="2C907A00" w14:textId="77777777" w:rsidR="00C3603F" w:rsidRPr="00C3603F" w:rsidRDefault="00C3603F" w:rsidP="00C3603F">
      <w:pPr>
        <w:pStyle w:val="ListParagraph"/>
        <w:numPr>
          <w:ilvl w:val="0"/>
          <w:numId w:val="40"/>
        </w:numPr>
        <w:rPr>
          <w:rFonts w:asciiTheme="minorHAnsi" w:hAnsiTheme="minorHAnsi" w:cstheme="minorHAnsi"/>
          <w:bCs/>
          <w:sz w:val="22"/>
          <w:szCs w:val="22"/>
        </w:rPr>
      </w:pPr>
      <w:r w:rsidRPr="00C3603F">
        <w:rPr>
          <w:rFonts w:asciiTheme="minorHAnsi" w:hAnsiTheme="minorHAnsi" w:cstheme="minorHAnsi"/>
          <w:bCs/>
          <w:sz w:val="22"/>
          <w:szCs w:val="22"/>
        </w:rPr>
        <w:t>Must be at least 19 years old with three years of licensed driving experience.</w:t>
      </w:r>
    </w:p>
    <w:p w14:paraId="3DA5264B" w14:textId="77777777" w:rsidR="00C3603F" w:rsidRPr="00C3603F" w:rsidRDefault="00C3603F" w:rsidP="00C3603F">
      <w:pPr>
        <w:pStyle w:val="ListParagraph"/>
        <w:numPr>
          <w:ilvl w:val="0"/>
          <w:numId w:val="40"/>
        </w:numPr>
        <w:rPr>
          <w:rFonts w:asciiTheme="minorHAnsi" w:hAnsiTheme="minorHAnsi" w:cstheme="minorHAnsi"/>
          <w:bCs/>
          <w:sz w:val="22"/>
          <w:szCs w:val="22"/>
        </w:rPr>
      </w:pPr>
      <w:r w:rsidRPr="00C3603F">
        <w:rPr>
          <w:rFonts w:asciiTheme="minorHAnsi" w:hAnsiTheme="minorHAnsi" w:cstheme="minorHAnsi"/>
          <w:bCs/>
          <w:sz w:val="22"/>
          <w:szCs w:val="22"/>
        </w:rPr>
        <w:t>High School Diploma or GED preferred.</w:t>
      </w:r>
    </w:p>
    <w:p w14:paraId="1327A7BE" w14:textId="471349A6" w:rsidR="008F6C11" w:rsidRDefault="00C3603F" w:rsidP="008F6C11">
      <w:pPr>
        <w:pStyle w:val="ListParagraph"/>
        <w:rPr>
          <w:rFonts w:asciiTheme="minorHAnsi" w:hAnsiTheme="minorHAnsi" w:cstheme="minorHAnsi"/>
          <w:bCs/>
          <w:sz w:val="22"/>
          <w:szCs w:val="22"/>
        </w:rPr>
      </w:pPr>
      <w:r w:rsidRPr="00C3603F">
        <w:rPr>
          <w:rFonts w:asciiTheme="minorHAnsi" w:hAnsiTheme="minorHAnsi" w:cstheme="minorHAnsi"/>
          <w:bCs/>
          <w:sz w:val="22"/>
          <w:szCs w:val="22"/>
        </w:rPr>
        <w:t>CDL and/or experience driving larger trucks or truck</w:t>
      </w:r>
      <w:r w:rsidRPr="00C3603F">
        <w:rPr>
          <w:rFonts w:ascii="Cambria Math" w:hAnsi="Cambria Math" w:cs="Cambria Math"/>
          <w:bCs/>
          <w:sz w:val="22"/>
          <w:szCs w:val="22"/>
        </w:rPr>
        <w:t>‑</w:t>
      </w:r>
      <w:r w:rsidRPr="00C3603F">
        <w:rPr>
          <w:rFonts w:asciiTheme="minorHAnsi" w:hAnsiTheme="minorHAnsi" w:cstheme="minorHAnsi"/>
          <w:bCs/>
          <w:sz w:val="22"/>
          <w:szCs w:val="22"/>
        </w:rPr>
        <w:t>and</w:t>
      </w:r>
      <w:r w:rsidRPr="00C3603F">
        <w:rPr>
          <w:rFonts w:ascii="Cambria Math" w:hAnsi="Cambria Math" w:cs="Cambria Math"/>
          <w:bCs/>
          <w:sz w:val="22"/>
          <w:szCs w:val="22"/>
        </w:rPr>
        <w:t>‑</w:t>
      </w:r>
      <w:r w:rsidRPr="00C3603F">
        <w:rPr>
          <w:rFonts w:asciiTheme="minorHAnsi" w:hAnsiTheme="minorHAnsi" w:cstheme="minorHAnsi"/>
          <w:bCs/>
          <w:sz w:val="22"/>
          <w:szCs w:val="22"/>
        </w:rPr>
        <w:t>trailer combinations preferred.</w:t>
      </w:r>
    </w:p>
    <w:p w14:paraId="49FD41EA" w14:textId="77777777" w:rsidR="00C3603F" w:rsidRDefault="00C3603F" w:rsidP="008F6C11">
      <w:pPr>
        <w:pStyle w:val="ListParagraph"/>
        <w:rPr>
          <w:rFonts w:asciiTheme="minorHAnsi" w:hAnsiTheme="minorHAnsi" w:cstheme="minorHAnsi"/>
          <w:bCs/>
          <w:sz w:val="22"/>
          <w:szCs w:val="22"/>
        </w:rPr>
      </w:pPr>
    </w:p>
    <w:p w14:paraId="2EF0F100" w14:textId="20891C66" w:rsidR="00C3603F" w:rsidRDefault="00C3603F" w:rsidP="00C3603F">
      <w:pPr>
        <w:spacing w:line="259" w:lineRule="auto"/>
        <w:rPr>
          <w:rFonts w:asciiTheme="minorHAnsi" w:eastAsiaTheme="minorHAnsi" w:hAnsiTheme="minorHAnsi" w:cstheme="minorHAnsi"/>
          <w:bCs/>
          <w:sz w:val="22"/>
          <w:szCs w:val="22"/>
        </w:rPr>
      </w:pPr>
      <w:r w:rsidRPr="00C3603F">
        <w:rPr>
          <w:rFonts w:asciiTheme="minorHAnsi" w:eastAsiaTheme="minorHAnsi" w:hAnsiTheme="minorHAnsi" w:cstheme="minorHAnsi"/>
          <w:b/>
          <w:bCs/>
          <w:sz w:val="22"/>
          <w:szCs w:val="22"/>
        </w:rPr>
        <w:t>Working Conditions</w:t>
      </w:r>
    </w:p>
    <w:p w14:paraId="01C3676D" w14:textId="5F4681DD" w:rsidR="00C3603F" w:rsidRPr="00C3603F" w:rsidRDefault="00C3603F" w:rsidP="00C3603F">
      <w:pPr>
        <w:pStyle w:val="ListParagraph"/>
        <w:numPr>
          <w:ilvl w:val="0"/>
          <w:numId w:val="41"/>
        </w:numPr>
        <w:spacing w:line="259" w:lineRule="auto"/>
        <w:rPr>
          <w:rFonts w:asciiTheme="minorHAnsi" w:eastAsiaTheme="minorHAnsi" w:hAnsiTheme="minorHAnsi" w:cstheme="minorHAnsi"/>
          <w:bCs/>
          <w:sz w:val="22"/>
          <w:szCs w:val="22"/>
        </w:rPr>
      </w:pPr>
      <w:r w:rsidRPr="00C3603F">
        <w:rPr>
          <w:rFonts w:asciiTheme="minorHAnsi" w:eastAsiaTheme="minorHAnsi" w:hAnsiTheme="minorHAnsi" w:cstheme="minorHAnsi"/>
          <w:bCs/>
          <w:sz w:val="22"/>
          <w:szCs w:val="22"/>
        </w:rPr>
        <w:t>Ability to perform physical activities such as bending, squatting, climbing, and using hand/power tools.</w:t>
      </w:r>
    </w:p>
    <w:p w14:paraId="40637606" w14:textId="77777777" w:rsidR="00C3603F" w:rsidRPr="00C3603F" w:rsidRDefault="00C3603F" w:rsidP="00C3603F">
      <w:pPr>
        <w:pStyle w:val="ListParagraph"/>
        <w:numPr>
          <w:ilvl w:val="0"/>
          <w:numId w:val="40"/>
        </w:numPr>
        <w:spacing w:line="259" w:lineRule="auto"/>
        <w:rPr>
          <w:rFonts w:asciiTheme="minorHAnsi" w:eastAsiaTheme="minorHAnsi" w:hAnsiTheme="minorHAnsi" w:cstheme="minorHAnsi"/>
          <w:bCs/>
          <w:sz w:val="22"/>
          <w:szCs w:val="22"/>
        </w:rPr>
      </w:pPr>
      <w:r w:rsidRPr="00C3603F">
        <w:rPr>
          <w:rFonts w:asciiTheme="minorHAnsi" w:eastAsiaTheme="minorHAnsi" w:hAnsiTheme="minorHAnsi" w:cstheme="minorHAnsi"/>
          <w:bCs/>
          <w:sz w:val="22"/>
          <w:szCs w:val="22"/>
        </w:rPr>
        <w:t>Ability to lift up to 40 pounds and perform repetitive lifting.</w:t>
      </w:r>
    </w:p>
    <w:p w14:paraId="42B38B37" w14:textId="77777777" w:rsidR="00C3603F" w:rsidRPr="00C3603F" w:rsidRDefault="00C3603F" w:rsidP="00C3603F">
      <w:pPr>
        <w:pStyle w:val="ListParagraph"/>
        <w:numPr>
          <w:ilvl w:val="0"/>
          <w:numId w:val="40"/>
        </w:numPr>
        <w:spacing w:line="259" w:lineRule="auto"/>
        <w:rPr>
          <w:rFonts w:asciiTheme="minorHAnsi" w:eastAsiaTheme="minorHAnsi" w:hAnsiTheme="minorHAnsi" w:cstheme="minorHAnsi"/>
          <w:bCs/>
          <w:sz w:val="22"/>
          <w:szCs w:val="22"/>
        </w:rPr>
      </w:pPr>
      <w:r w:rsidRPr="00C3603F">
        <w:rPr>
          <w:rFonts w:asciiTheme="minorHAnsi" w:eastAsiaTheme="minorHAnsi" w:hAnsiTheme="minorHAnsi" w:cstheme="minorHAnsi"/>
          <w:bCs/>
          <w:sz w:val="22"/>
          <w:szCs w:val="22"/>
        </w:rPr>
        <w:t>Ability to walk long distances and work long hours outdoors, sometimes in adverse weather.</w:t>
      </w:r>
    </w:p>
    <w:p w14:paraId="7CF08EF3" w14:textId="77777777" w:rsidR="00C3603F" w:rsidRPr="00C3603F" w:rsidRDefault="00C3603F" w:rsidP="00C3603F">
      <w:pPr>
        <w:pStyle w:val="ListParagraph"/>
        <w:numPr>
          <w:ilvl w:val="0"/>
          <w:numId w:val="40"/>
        </w:numPr>
        <w:spacing w:line="259" w:lineRule="auto"/>
        <w:rPr>
          <w:rFonts w:asciiTheme="minorHAnsi" w:eastAsiaTheme="minorHAnsi" w:hAnsiTheme="minorHAnsi" w:cstheme="minorHAnsi"/>
          <w:bCs/>
          <w:sz w:val="22"/>
          <w:szCs w:val="22"/>
        </w:rPr>
      </w:pPr>
      <w:r w:rsidRPr="00C3603F">
        <w:rPr>
          <w:rFonts w:asciiTheme="minorHAnsi" w:eastAsiaTheme="minorHAnsi" w:hAnsiTheme="minorHAnsi" w:cstheme="minorHAnsi"/>
          <w:bCs/>
          <w:sz w:val="22"/>
          <w:szCs w:val="22"/>
        </w:rPr>
        <w:t>Ability to sit for extended periods while operating a vehicle.</w:t>
      </w:r>
    </w:p>
    <w:p w14:paraId="09803849" w14:textId="7CF471A3" w:rsidR="00C3603F" w:rsidRDefault="00C3603F" w:rsidP="00C3603F">
      <w:pPr>
        <w:pStyle w:val="ListParagraph"/>
        <w:numPr>
          <w:ilvl w:val="0"/>
          <w:numId w:val="40"/>
        </w:numPr>
        <w:spacing w:line="259" w:lineRule="auto"/>
        <w:rPr>
          <w:rFonts w:asciiTheme="minorHAnsi" w:eastAsiaTheme="minorHAnsi" w:hAnsiTheme="minorHAnsi" w:cstheme="minorHAnsi"/>
          <w:bCs/>
          <w:sz w:val="22"/>
          <w:szCs w:val="22"/>
        </w:rPr>
      </w:pPr>
      <w:r w:rsidRPr="00C3603F">
        <w:rPr>
          <w:rFonts w:asciiTheme="minorHAnsi" w:eastAsiaTheme="minorHAnsi" w:hAnsiTheme="minorHAnsi" w:cstheme="minorHAnsi"/>
          <w:bCs/>
          <w:sz w:val="22"/>
          <w:szCs w:val="22"/>
        </w:rPr>
        <w:t>Schedule may vary depending on weather conditions.</w:t>
      </w:r>
    </w:p>
    <w:p w14:paraId="48B87DDD" w14:textId="6D05B6C7" w:rsidR="00C3603F" w:rsidRDefault="00C3603F" w:rsidP="00C3603F">
      <w:pPr>
        <w:spacing w:line="259" w:lineRule="auto"/>
        <w:rPr>
          <w:rFonts w:asciiTheme="minorHAnsi" w:eastAsiaTheme="minorHAnsi" w:hAnsiTheme="minorHAnsi" w:cstheme="minorHAnsi"/>
          <w:bCs/>
          <w:sz w:val="22"/>
          <w:szCs w:val="22"/>
        </w:rPr>
      </w:pPr>
    </w:p>
    <w:p w14:paraId="0F41EFAD" w14:textId="1149943C" w:rsidR="00C3603F" w:rsidRPr="00C3603F" w:rsidRDefault="00C3603F" w:rsidP="00C3603F">
      <w:pPr>
        <w:spacing w:line="259" w:lineRule="auto"/>
        <w:rPr>
          <w:rFonts w:asciiTheme="minorHAnsi" w:eastAsiaTheme="minorHAnsi" w:hAnsiTheme="minorHAnsi" w:cstheme="minorHAnsi"/>
          <w:b/>
          <w:bCs/>
          <w:sz w:val="22"/>
          <w:szCs w:val="22"/>
        </w:rPr>
      </w:pPr>
      <w:r w:rsidRPr="00C3603F">
        <w:rPr>
          <w:rFonts w:asciiTheme="minorHAnsi" w:eastAsiaTheme="minorHAnsi" w:hAnsiTheme="minorHAnsi" w:cstheme="minorHAnsi"/>
          <w:b/>
          <w:bCs/>
          <w:sz w:val="22"/>
          <w:szCs w:val="22"/>
        </w:rPr>
        <w:t>How to Apply</w:t>
      </w:r>
    </w:p>
    <w:p w14:paraId="46F66FE9" w14:textId="3A92C3DD" w:rsidR="00C3603F" w:rsidRPr="00C3603F" w:rsidRDefault="00C3603F" w:rsidP="00C3603F">
      <w:pPr>
        <w:spacing w:line="259" w:lineRule="auto"/>
        <w:rPr>
          <w:rFonts w:asciiTheme="minorHAnsi" w:eastAsiaTheme="minorHAnsi" w:hAnsiTheme="minorHAnsi" w:cstheme="minorHAnsi"/>
          <w:bCs/>
          <w:sz w:val="22"/>
          <w:szCs w:val="22"/>
        </w:rPr>
      </w:pPr>
      <w:r w:rsidRPr="00C3603F">
        <w:rPr>
          <w:rFonts w:asciiTheme="minorHAnsi" w:eastAsiaTheme="minorHAnsi" w:hAnsiTheme="minorHAnsi" w:cstheme="minorHAnsi"/>
          <w:bCs/>
          <w:sz w:val="22"/>
          <w:szCs w:val="22"/>
        </w:rPr>
        <w:t>Qualified candidates should submit a cover letter, resume, and references to</w:t>
      </w:r>
      <w:r>
        <w:rPr>
          <w:rFonts w:asciiTheme="minorHAnsi" w:eastAsiaTheme="minorHAnsi" w:hAnsiTheme="minorHAnsi" w:cstheme="minorHAnsi"/>
          <w:bCs/>
          <w:sz w:val="22"/>
          <w:szCs w:val="22"/>
        </w:rPr>
        <w:t xml:space="preserve"> </w:t>
      </w:r>
      <w:hyperlink r:id="rId11" w:history="1">
        <w:r w:rsidRPr="00C3603F">
          <w:rPr>
            <w:rStyle w:val="Hyperlink"/>
            <w:rFonts w:asciiTheme="minorHAnsi" w:eastAsiaTheme="minorHAnsi" w:hAnsiTheme="minorHAnsi" w:cstheme="minorHAnsi"/>
            <w:b/>
            <w:bCs/>
            <w:sz w:val="22"/>
            <w:szCs w:val="22"/>
          </w:rPr>
          <w:t>hiring@treesforever.org</w:t>
        </w:r>
      </w:hyperlink>
      <w:r w:rsidRPr="00C3603F">
        <w:rPr>
          <w:rFonts w:asciiTheme="minorHAnsi" w:eastAsiaTheme="minorHAnsi" w:hAnsiTheme="minorHAnsi" w:cstheme="minorHAnsi"/>
          <w:b/>
          <w:bCs/>
          <w:sz w:val="22"/>
          <w:szCs w:val="22"/>
        </w:rPr>
        <w:t>.</w:t>
      </w:r>
    </w:p>
    <w:p w14:paraId="4EC887C8" w14:textId="62811216" w:rsidR="00C3603F" w:rsidRPr="00C3603F" w:rsidRDefault="00C3603F" w:rsidP="00C3603F">
      <w:pPr>
        <w:spacing w:line="259" w:lineRule="auto"/>
        <w:rPr>
          <w:rFonts w:asciiTheme="minorHAnsi" w:eastAsiaTheme="minorHAnsi" w:hAnsiTheme="minorHAnsi" w:cstheme="minorHAnsi"/>
          <w:bCs/>
          <w:sz w:val="22"/>
          <w:szCs w:val="22"/>
        </w:rPr>
      </w:pPr>
      <w:r w:rsidRPr="00C3603F">
        <w:rPr>
          <w:rFonts w:asciiTheme="minorHAnsi" w:eastAsiaTheme="minorHAnsi" w:hAnsiTheme="minorHAnsi" w:cstheme="minorHAnsi"/>
          <w:bCs/>
          <w:sz w:val="22"/>
          <w:szCs w:val="22"/>
        </w:rPr>
        <w:t>Applications will be accepted until the position is filled.</w:t>
      </w:r>
    </w:p>
    <w:p w14:paraId="622FB09C" w14:textId="77777777" w:rsidR="00C3603F" w:rsidRDefault="00C3603F" w:rsidP="00C3603F">
      <w:pPr>
        <w:spacing w:line="259" w:lineRule="auto"/>
        <w:rPr>
          <w:rFonts w:asciiTheme="minorHAnsi" w:hAnsiTheme="minorHAnsi" w:cstheme="minorHAnsi"/>
          <w:b/>
          <w:bCs/>
          <w:sz w:val="22"/>
          <w:szCs w:val="22"/>
        </w:rPr>
      </w:pPr>
    </w:p>
    <w:p w14:paraId="6D01C94E" w14:textId="181469E8" w:rsidR="00367FC7" w:rsidRPr="005444D1" w:rsidRDefault="000E09C1" w:rsidP="00C3603F">
      <w:pPr>
        <w:spacing w:line="259" w:lineRule="auto"/>
        <w:rPr>
          <w:rFonts w:asciiTheme="minorHAnsi" w:eastAsiaTheme="minorHAnsi" w:hAnsiTheme="minorHAnsi" w:cstheme="minorHAnsi"/>
          <w:bCs/>
          <w:sz w:val="22"/>
          <w:szCs w:val="22"/>
        </w:rPr>
      </w:pPr>
      <w:r w:rsidRPr="005444D1">
        <w:rPr>
          <w:rFonts w:asciiTheme="minorHAnsi" w:hAnsiTheme="minorHAnsi" w:cstheme="minorHAnsi"/>
          <w:b/>
          <w:bCs/>
          <w:sz w:val="22"/>
          <w:szCs w:val="22"/>
        </w:rPr>
        <w:t>Equal Opportunity Statement</w:t>
      </w:r>
      <w:r w:rsidRPr="005444D1">
        <w:rPr>
          <w:rFonts w:asciiTheme="minorHAnsi" w:hAnsiTheme="minorHAnsi" w:cstheme="minorHAnsi"/>
          <w:bCs/>
          <w:sz w:val="22"/>
          <w:szCs w:val="22"/>
        </w:rPr>
        <w:br/>
        <w:t>Trees Forever is an equal opportunity employer. We welcome applicants of all backgrounds and are committed to creating an inclusive, supportive workplace. We do not discriminate based on race, color, religion, sex, sexual orientation, gender identity or expression, national origin, age, disability, veteran status, or any other protected characteristic under applicable law.</w:t>
      </w:r>
    </w:p>
    <w:sectPr w:rsidR="00367FC7" w:rsidRPr="005444D1" w:rsidSect="00A56AE9">
      <w:headerReference w:type="default" r:id="rId12"/>
      <w:pgSz w:w="12240" w:h="15840"/>
      <w:pgMar w:top="9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791EF" w14:textId="77777777" w:rsidR="00AE1124" w:rsidRDefault="00AE1124" w:rsidP="00D9687C">
      <w:r>
        <w:separator/>
      </w:r>
    </w:p>
  </w:endnote>
  <w:endnote w:type="continuationSeparator" w:id="0">
    <w:p w14:paraId="017FEEA7" w14:textId="77777777" w:rsidR="00AE1124" w:rsidRDefault="00AE1124" w:rsidP="00D96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A0981" w14:textId="77777777" w:rsidR="00AE1124" w:rsidRDefault="00AE1124" w:rsidP="00D9687C">
      <w:r>
        <w:separator/>
      </w:r>
    </w:p>
  </w:footnote>
  <w:footnote w:type="continuationSeparator" w:id="0">
    <w:p w14:paraId="2C93040A" w14:textId="77777777" w:rsidR="00AE1124" w:rsidRDefault="00AE1124" w:rsidP="00D96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DEC9" w14:textId="77777777" w:rsidR="00367FC7" w:rsidRDefault="00367FC7" w:rsidP="00D9687C">
    <w:pPr>
      <w:pStyle w:val="Header"/>
      <w:jc w:val="center"/>
    </w:pPr>
    <w:r>
      <w:rPr>
        <w:noProof/>
      </w:rPr>
      <w:drawing>
        <wp:inline distT="0" distB="0" distL="0" distR="0" wp14:anchorId="7E13EDEA" wp14:editId="5D9B2723">
          <wp:extent cx="2477008"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 Standard Logo Green.jpg"/>
                  <pic:cNvPicPr/>
                </pic:nvPicPr>
                <pic:blipFill>
                  <a:blip r:embed="rId1">
                    <a:extLst>
                      <a:ext uri="{28A0092B-C50C-407E-A947-70E740481C1C}">
                        <a14:useLocalDpi xmlns:a14="http://schemas.microsoft.com/office/drawing/2010/main" val="0"/>
                      </a:ext>
                    </a:extLst>
                  </a:blip>
                  <a:stretch>
                    <a:fillRect/>
                  </a:stretch>
                </pic:blipFill>
                <pic:spPr>
                  <a:xfrm>
                    <a:off x="0" y="0"/>
                    <a:ext cx="2533603" cy="935292"/>
                  </a:xfrm>
                  <a:prstGeom prst="rect">
                    <a:avLst/>
                  </a:prstGeom>
                </pic:spPr>
              </pic:pic>
            </a:graphicData>
          </a:graphic>
        </wp:inline>
      </w:drawing>
    </w:r>
  </w:p>
  <w:p w14:paraId="15C995F2" w14:textId="77777777" w:rsidR="00367FC7" w:rsidRDefault="00367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2977"/>
    <w:multiLevelType w:val="hybridMultilevel"/>
    <w:tmpl w:val="C396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6227"/>
    <w:multiLevelType w:val="multilevel"/>
    <w:tmpl w:val="5D6A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94B37"/>
    <w:multiLevelType w:val="multilevel"/>
    <w:tmpl w:val="4B183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C47E9"/>
    <w:multiLevelType w:val="multilevel"/>
    <w:tmpl w:val="02D4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5E3D85"/>
    <w:multiLevelType w:val="multilevel"/>
    <w:tmpl w:val="A3686F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83422C"/>
    <w:multiLevelType w:val="hybridMultilevel"/>
    <w:tmpl w:val="C4C2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13C90"/>
    <w:multiLevelType w:val="hybridMultilevel"/>
    <w:tmpl w:val="3042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14707"/>
    <w:multiLevelType w:val="multilevel"/>
    <w:tmpl w:val="A3686F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652925"/>
    <w:multiLevelType w:val="multilevel"/>
    <w:tmpl w:val="3B06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801910"/>
    <w:multiLevelType w:val="multilevel"/>
    <w:tmpl w:val="4E8E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31D71"/>
    <w:multiLevelType w:val="multilevel"/>
    <w:tmpl w:val="62E6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22117"/>
    <w:multiLevelType w:val="multilevel"/>
    <w:tmpl w:val="A3686F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BB7A44"/>
    <w:multiLevelType w:val="multilevel"/>
    <w:tmpl w:val="E7E0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E539D"/>
    <w:multiLevelType w:val="multilevel"/>
    <w:tmpl w:val="F91C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0C06A2"/>
    <w:multiLevelType w:val="multilevel"/>
    <w:tmpl w:val="290A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F5790"/>
    <w:multiLevelType w:val="multilevel"/>
    <w:tmpl w:val="D9F2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365E83"/>
    <w:multiLevelType w:val="multilevel"/>
    <w:tmpl w:val="323E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312E34"/>
    <w:multiLevelType w:val="multilevel"/>
    <w:tmpl w:val="A3686F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DD40E8"/>
    <w:multiLevelType w:val="hybridMultilevel"/>
    <w:tmpl w:val="DBF0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16516"/>
    <w:multiLevelType w:val="multilevel"/>
    <w:tmpl w:val="AEA0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E00B93"/>
    <w:multiLevelType w:val="multilevel"/>
    <w:tmpl w:val="6A32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712BE1"/>
    <w:multiLevelType w:val="hybridMultilevel"/>
    <w:tmpl w:val="470E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C5ADE"/>
    <w:multiLevelType w:val="multilevel"/>
    <w:tmpl w:val="A3686F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4E3B83"/>
    <w:multiLevelType w:val="multilevel"/>
    <w:tmpl w:val="A3686F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8B392B"/>
    <w:multiLevelType w:val="multilevel"/>
    <w:tmpl w:val="A3686F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8722E4"/>
    <w:multiLevelType w:val="hybridMultilevel"/>
    <w:tmpl w:val="14BA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847B5F"/>
    <w:multiLevelType w:val="hybridMultilevel"/>
    <w:tmpl w:val="770A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F26C2C"/>
    <w:multiLevelType w:val="hybridMultilevel"/>
    <w:tmpl w:val="5CD4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60002"/>
    <w:multiLevelType w:val="multilevel"/>
    <w:tmpl w:val="F7D4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CC0CB2"/>
    <w:multiLevelType w:val="hybridMultilevel"/>
    <w:tmpl w:val="A772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70277B"/>
    <w:multiLevelType w:val="hybridMultilevel"/>
    <w:tmpl w:val="995C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495A98"/>
    <w:multiLevelType w:val="hybridMultilevel"/>
    <w:tmpl w:val="844E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5C3E45"/>
    <w:multiLevelType w:val="hybridMultilevel"/>
    <w:tmpl w:val="37A4D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171D"/>
    <w:multiLevelType w:val="multilevel"/>
    <w:tmpl w:val="D95C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595F75"/>
    <w:multiLevelType w:val="hybridMultilevel"/>
    <w:tmpl w:val="B74C5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455628"/>
    <w:multiLevelType w:val="multilevel"/>
    <w:tmpl w:val="00CA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9E6077"/>
    <w:multiLevelType w:val="hybridMultilevel"/>
    <w:tmpl w:val="07C21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2A6423"/>
    <w:multiLevelType w:val="hybridMultilevel"/>
    <w:tmpl w:val="AA9E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32BF9"/>
    <w:multiLevelType w:val="hybridMultilevel"/>
    <w:tmpl w:val="7658B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346034"/>
    <w:multiLevelType w:val="hybridMultilevel"/>
    <w:tmpl w:val="0940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A35F24"/>
    <w:multiLevelType w:val="multilevel"/>
    <w:tmpl w:val="718E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3"/>
  </w:num>
  <w:num w:numId="3">
    <w:abstractNumId w:val="11"/>
  </w:num>
  <w:num w:numId="4">
    <w:abstractNumId w:val="24"/>
  </w:num>
  <w:num w:numId="5">
    <w:abstractNumId w:val="2"/>
  </w:num>
  <w:num w:numId="6">
    <w:abstractNumId w:val="26"/>
  </w:num>
  <w:num w:numId="7">
    <w:abstractNumId w:val="37"/>
  </w:num>
  <w:num w:numId="8">
    <w:abstractNumId w:val="38"/>
  </w:num>
  <w:num w:numId="9">
    <w:abstractNumId w:val="39"/>
  </w:num>
  <w:num w:numId="10">
    <w:abstractNumId w:val="3"/>
  </w:num>
  <w:num w:numId="11">
    <w:abstractNumId w:val="12"/>
  </w:num>
  <w:num w:numId="12">
    <w:abstractNumId w:val="5"/>
  </w:num>
  <w:num w:numId="13">
    <w:abstractNumId w:val="40"/>
  </w:num>
  <w:num w:numId="14">
    <w:abstractNumId w:val="22"/>
  </w:num>
  <w:num w:numId="15">
    <w:abstractNumId w:val="4"/>
  </w:num>
  <w:num w:numId="16">
    <w:abstractNumId w:val="7"/>
  </w:num>
  <w:num w:numId="17">
    <w:abstractNumId w:val="13"/>
  </w:num>
  <w:num w:numId="18">
    <w:abstractNumId w:val="33"/>
  </w:num>
  <w:num w:numId="19">
    <w:abstractNumId w:val="15"/>
  </w:num>
  <w:num w:numId="20">
    <w:abstractNumId w:val="1"/>
  </w:num>
  <w:num w:numId="21">
    <w:abstractNumId w:val="14"/>
  </w:num>
  <w:num w:numId="22">
    <w:abstractNumId w:val="10"/>
  </w:num>
  <w:num w:numId="23">
    <w:abstractNumId w:val="35"/>
  </w:num>
  <w:num w:numId="24">
    <w:abstractNumId w:val="19"/>
  </w:num>
  <w:num w:numId="25">
    <w:abstractNumId w:val="25"/>
  </w:num>
  <w:num w:numId="26">
    <w:abstractNumId w:val="0"/>
  </w:num>
  <w:num w:numId="27">
    <w:abstractNumId w:val="16"/>
  </w:num>
  <w:num w:numId="28">
    <w:abstractNumId w:val="9"/>
  </w:num>
  <w:num w:numId="29">
    <w:abstractNumId w:val="28"/>
  </w:num>
  <w:num w:numId="30">
    <w:abstractNumId w:val="27"/>
  </w:num>
  <w:num w:numId="31">
    <w:abstractNumId w:val="20"/>
  </w:num>
  <w:num w:numId="32">
    <w:abstractNumId w:val="17"/>
  </w:num>
  <w:num w:numId="33">
    <w:abstractNumId w:val="30"/>
  </w:num>
  <w:num w:numId="34">
    <w:abstractNumId w:val="6"/>
  </w:num>
  <w:num w:numId="35">
    <w:abstractNumId w:val="36"/>
  </w:num>
  <w:num w:numId="36">
    <w:abstractNumId w:val="8"/>
  </w:num>
  <w:num w:numId="37">
    <w:abstractNumId w:val="32"/>
  </w:num>
  <w:num w:numId="38">
    <w:abstractNumId w:val="18"/>
  </w:num>
  <w:num w:numId="39">
    <w:abstractNumId w:val="21"/>
  </w:num>
  <w:num w:numId="40">
    <w:abstractNumId w:val="29"/>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87C"/>
    <w:rsid w:val="000114FE"/>
    <w:rsid w:val="00043657"/>
    <w:rsid w:val="00044E18"/>
    <w:rsid w:val="00046AB3"/>
    <w:rsid w:val="00085A36"/>
    <w:rsid w:val="0009687D"/>
    <w:rsid w:val="000A5066"/>
    <w:rsid w:val="000E09C1"/>
    <w:rsid w:val="00103D6C"/>
    <w:rsid w:val="0012241A"/>
    <w:rsid w:val="001626E7"/>
    <w:rsid w:val="0018399A"/>
    <w:rsid w:val="0019253B"/>
    <w:rsid w:val="001A04D8"/>
    <w:rsid w:val="001A13A6"/>
    <w:rsid w:val="001B747D"/>
    <w:rsid w:val="001D74BE"/>
    <w:rsid w:val="001E6374"/>
    <w:rsid w:val="001F6C85"/>
    <w:rsid w:val="002050BD"/>
    <w:rsid w:val="002317B9"/>
    <w:rsid w:val="00243B3E"/>
    <w:rsid w:val="00273448"/>
    <w:rsid w:val="00276666"/>
    <w:rsid w:val="002939E4"/>
    <w:rsid w:val="00297518"/>
    <w:rsid w:val="002A3B23"/>
    <w:rsid w:val="002B62A5"/>
    <w:rsid w:val="002C2E86"/>
    <w:rsid w:val="002D7879"/>
    <w:rsid w:val="002E7D83"/>
    <w:rsid w:val="00304EF4"/>
    <w:rsid w:val="00316E92"/>
    <w:rsid w:val="003420DD"/>
    <w:rsid w:val="00367FC7"/>
    <w:rsid w:val="0037169B"/>
    <w:rsid w:val="00375525"/>
    <w:rsid w:val="00383491"/>
    <w:rsid w:val="0039633C"/>
    <w:rsid w:val="00397464"/>
    <w:rsid w:val="003A4CA1"/>
    <w:rsid w:val="003A6160"/>
    <w:rsid w:val="003A7CBC"/>
    <w:rsid w:val="003E03F8"/>
    <w:rsid w:val="003E1937"/>
    <w:rsid w:val="00410D2E"/>
    <w:rsid w:val="00422B4E"/>
    <w:rsid w:val="00425AE1"/>
    <w:rsid w:val="004337F7"/>
    <w:rsid w:val="00436C80"/>
    <w:rsid w:val="00461DC7"/>
    <w:rsid w:val="00463751"/>
    <w:rsid w:val="00491CAC"/>
    <w:rsid w:val="0049466C"/>
    <w:rsid w:val="00497BB8"/>
    <w:rsid w:val="004C7A1B"/>
    <w:rsid w:val="004E115F"/>
    <w:rsid w:val="004F2856"/>
    <w:rsid w:val="004F6755"/>
    <w:rsid w:val="005444D1"/>
    <w:rsid w:val="00555D0F"/>
    <w:rsid w:val="00584ED0"/>
    <w:rsid w:val="00586BFA"/>
    <w:rsid w:val="00597D9F"/>
    <w:rsid w:val="005A2A4E"/>
    <w:rsid w:val="005C0C53"/>
    <w:rsid w:val="005C1628"/>
    <w:rsid w:val="005C3CB6"/>
    <w:rsid w:val="005D12C2"/>
    <w:rsid w:val="005D61EA"/>
    <w:rsid w:val="00636136"/>
    <w:rsid w:val="0066547B"/>
    <w:rsid w:val="006673A3"/>
    <w:rsid w:val="00670351"/>
    <w:rsid w:val="0067152C"/>
    <w:rsid w:val="006724A1"/>
    <w:rsid w:val="00676A12"/>
    <w:rsid w:val="00692B72"/>
    <w:rsid w:val="0069736E"/>
    <w:rsid w:val="006A72AB"/>
    <w:rsid w:val="006B2A04"/>
    <w:rsid w:val="006B4548"/>
    <w:rsid w:val="006C5F11"/>
    <w:rsid w:val="006E6F63"/>
    <w:rsid w:val="006F4F7A"/>
    <w:rsid w:val="00704216"/>
    <w:rsid w:val="00763377"/>
    <w:rsid w:val="007667C5"/>
    <w:rsid w:val="0077077A"/>
    <w:rsid w:val="00775BC3"/>
    <w:rsid w:val="00786F68"/>
    <w:rsid w:val="007873E5"/>
    <w:rsid w:val="007B0D7C"/>
    <w:rsid w:val="007E3F22"/>
    <w:rsid w:val="007F5433"/>
    <w:rsid w:val="007F735A"/>
    <w:rsid w:val="008056BA"/>
    <w:rsid w:val="00813A24"/>
    <w:rsid w:val="0084187F"/>
    <w:rsid w:val="00864B48"/>
    <w:rsid w:val="00865DDF"/>
    <w:rsid w:val="00871EC0"/>
    <w:rsid w:val="00882775"/>
    <w:rsid w:val="008B750A"/>
    <w:rsid w:val="008D1612"/>
    <w:rsid w:val="008F6C11"/>
    <w:rsid w:val="008F7A5E"/>
    <w:rsid w:val="00903E2A"/>
    <w:rsid w:val="00905229"/>
    <w:rsid w:val="00915368"/>
    <w:rsid w:val="00935B1C"/>
    <w:rsid w:val="00976B73"/>
    <w:rsid w:val="009B44F3"/>
    <w:rsid w:val="009D0AA1"/>
    <w:rsid w:val="009D288C"/>
    <w:rsid w:val="009E7E28"/>
    <w:rsid w:val="00A0249C"/>
    <w:rsid w:val="00A20A32"/>
    <w:rsid w:val="00A2264A"/>
    <w:rsid w:val="00A4459D"/>
    <w:rsid w:val="00A56AE9"/>
    <w:rsid w:val="00A572F5"/>
    <w:rsid w:val="00A75158"/>
    <w:rsid w:val="00A8736F"/>
    <w:rsid w:val="00AA7F11"/>
    <w:rsid w:val="00AB192E"/>
    <w:rsid w:val="00AC3F63"/>
    <w:rsid w:val="00AD5E5A"/>
    <w:rsid w:val="00AE1124"/>
    <w:rsid w:val="00AE11E9"/>
    <w:rsid w:val="00B22BDF"/>
    <w:rsid w:val="00B32BDE"/>
    <w:rsid w:val="00B34481"/>
    <w:rsid w:val="00B565DE"/>
    <w:rsid w:val="00B81534"/>
    <w:rsid w:val="00B850DE"/>
    <w:rsid w:val="00B93AFD"/>
    <w:rsid w:val="00BA5C6E"/>
    <w:rsid w:val="00BA6948"/>
    <w:rsid w:val="00BD1936"/>
    <w:rsid w:val="00BD7690"/>
    <w:rsid w:val="00BE644D"/>
    <w:rsid w:val="00BF176F"/>
    <w:rsid w:val="00BF39BD"/>
    <w:rsid w:val="00C10643"/>
    <w:rsid w:val="00C276F1"/>
    <w:rsid w:val="00C32214"/>
    <w:rsid w:val="00C3603F"/>
    <w:rsid w:val="00C521B2"/>
    <w:rsid w:val="00C6466F"/>
    <w:rsid w:val="00C97812"/>
    <w:rsid w:val="00CD3CBF"/>
    <w:rsid w:val="00D2217B"/>
    <w:rsid w:val="00D22959"/>
    <w:rsid w:val="00D27F9B"/>
    <w:rsid w:val="00D36E17"/>
    <w:rsid w:val="00D901AC"/>
    <w:rsid w:val="00D9687C"/>
    <w:rsid w:val="00D9725E"/>
    <w:rsid w:val="00DB1AED"/>
    <w:rsid w:val="00DC506B"/>
    <w:rsid w:val="00DC6591"/>
    <w:rsid w:val="00DC6718"/>
    <w:rsid w:val="00DD17C8"/>
    <w:rsid w:val="00DF6FF5"/>
    <w:rsid w:val="00E13ECC"/>
    <w:rsid w:val="00E24ABC"/>
    <w:rsid w:val="00E561A3"/>
    <w:rsid w:val="00E843CE"/>
    <w:rsid w:val="00EA3D4E"/>
    <w:rsid w:val="00EC1991"/>
    <w:rsid w:val="00EC385B"/>
    <w:rsid w:val="00EC5BE7"/>
    <w:rsid w:val="00ED21FA"/>
    <w:rsid w:val="00ED3080"/>
    <w:rsid w:val="00F10E83"/>
    <w:rsid w:val="00F46C45"/>
    <w:rsid w:val="00F46F8F"/>
    <w:rsid w:val="00F93458"/>
    <w:rsid w:val="00FA21A6"/>
    <w:rsid w:val="00FA2BE0"/>
    <w:rsid w:val="4D0927EB"/>
    <w:rsid w:val="628C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B597F"/>
  <w15:chartTrackingRefBased/>
  <w15:docId w15:val="{0471E009-5D65-441B-BB1A-6103F41A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3E5"/>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27666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687C"/>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9687C"/>
    <w:pPr>
      <w:tabs>
        <w:tab w:val="center" w:pos="4680"/>
        <w:tab w:val="right" w:pos="9360"/>
      </w:tabs>
    </w:pPr>
  </w:style>
  <w:style w:type="character" w:customStyle="1" w:styleId="HeaderChar">
    <w:name w:val="Header Char"/>
    <w:basedOn w:val="DefaultParagraphFont"/>
    <w:link w:val="Header"/>
    <w:uiPriority w:val="99"/>
    <w:rsid w:val="00D9687C"/>
  </w:style>
  <w:style w:type="paragraph" w:styleId="Footer">
    <w:name w:val="footer"/>
    <w:basedOn w:val="Normal"/>
    <w:link w:val="FooterChar"/>
    <w:uiPriority w:val="99"/>
    <w:unhideWhenUsed/>
    <w:rsid w:val="00D9687C"/>
    <w:pPr>
      <w:tabs>
        <w:tab w:val="center" w:pos="4680"/>
        <w:tab w:val="right" w:pos="9360"/>
      </w:tabs>
    </w:pPr>
  </w:style>
  <w:style w:type="character" w:customStyle="1" w:styleId="FooterChar">
    <w:name w:val="Footer Char"/>
    <w:basedOn w:val="DefaultParagraphFont"/>
    <w:link w:val="Footer"/>
    <w:uiPriority w:val="99"/>
    <w:rsid w:val="00D9687C"/>
  </w:style>
  <w:style w:type="paragraph" w:styleId="ListParagraph">
    <w:name w:val="List Paragraph"/>
    <w:basedOn w:val="Normal"/>
    <w:uiPriority w:val="34"/>
    <w:qFormat/>
    <w:rsid w:val="005A2A4E"/>
    <w:pPr>
      <w:ind w:left="720"/>
      <w:contextualSpacing/>
    </w:pPr>
  </w:style>
  <w:style w:type="paragraph" w:styleId="NormalWeb">
    <w:name w:val="Normal (Web)"/>
    <w:basedOn w:val="Normal"/>
    <w:uiPriority w:val="99"/>
    <w:semiHidden/>
    <w:unhideWhenUsed/>
    <w:rsid w:val="00D36E17"/>
  </w:style>
  <w:style w:type="character" w:customStyle="1" w:styleId="Heading3Char">
    <w:name w:val="Heading 3 Char"/>
    <w:basedOn w:val="DefaultParagraphFont"/>
    <w:link w:val="Heading3"/>
    <w:uiPriority w:val="9"/>
    <w:rsid w:val="0027666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3603F"/>
    <w:rPr>
      <w:color w:val="0563C1" w:themeColor="hyperlink"/>
      <w:u w:val="single"/>
    </w:rPr>
  </w:style>
  <w:style w:type="character" w:styleId="UnresolvedMention">
    <w:name w:val="Unresolved Mention"/>
    <w:basedOn w:val="DefaultParagraphFont"/>
    <w:uiPriority w:val="99"/>
    <w:semiHidden/>
    <w:unhideWhenUsed/>
    <w:rsid w:val="00C36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0695">
      <w:bodyDiv w:val="1"/>
      <w:marLeft w:val="0"/>
      <w:marRight w:val="0"/>
      <w:marTop w:val="0"/>
      <w:marBottom w:val="0"/>
      <w:divBdr>
        <w:top w:val="none" w:sz="0" w:space="0" w:color="auto"/>
        <w:left w:val="none" w:sz="0" w:space="0" w:color="auto"/>
        <w:bottom w:val="none" w:sz="0" w:space="0" w:color="auto"/>
        <w:right w:val="none" w:sz="0" w:space="0" w:color="auto"/>
      </w:divBdr>
      <w:divsChild>
        <w:div w:id="51269234">
          <w:marLeft w:val="0"/>
          <w:marRight w:val="0"/>
          <w:marTop w:val="0"/>
          <w:marBottom w:val="0"/>
          <w:divBdr>
            <w:top w:val="none" w:sz="0" w:space="0" w:color="auto"/>
            <w:left w:val="none" w:sz="0" w:space="0" w:color="auto"/>
            <w:bottom w:val="none" w:sz="0" w:space="0" w:color="auto"/>
            <w:right w:val="none" w:sz="0" w:space="0" w:color="auto"/>
          </w:divBdr>
        </w:div>
      </w:divsChild>
    </w:div>
    <w:div w:id="114955549">
      <w:bodyDiv w:val="1"/>
      <w:marLeft w:val="0"/>
      <w:marRight w:val="0"/>
      <w:marTop w:val="0"/>
      <w:marBottom w:val="0"/>
      <w:divBdr>
        <w:top w:val="none" w:sz="0" w:space="0" w:color="auto"/>
        <w:left w:val="none" w:sz="0" w:space="0" w:color="auto"/>
        <w:bottom w:val="none" w:sz="0" w:space="0" w:color="auto"/>
        <w:right w:val="none" w:sz="0" w:space="0" w:color="auto"/>
      </w:divBdr>
    </w:div>
    <w:div w:id="414546715">
      <w:bodyDiv w:val="1"/>
      <w:marLeft w:val="0"/>
      <w:marRight w:val="0"/>
      <w:marTop w:val="0"/>
      <w:marBottom w:val="0"/>
      <w:divBdr>
        <w:top w:val="none" w:sz="0" w:space="0" w:color="auto"/>
        <w:left w:val="none" w:sz="0" w:space="0" w:color="auto"/>
        <w:bottom w:val="none" w:sz="0" w:space="0" w:color="auto"/>
        <w:right w:val="none" w:sz="0" w:space="0" w:color="auto"/>
      </w:divBdr>
    </w:div>
    <w:div w:id="463431721">
      <w:bodyDiv w:val="1"/>
      <w:marLeft w:val="0"/>
      <w:marRight w:val="0"/>
      <w:marTop w:val="0"/>
      <w:marBottom w:val="0"/>
      <w:divBdr>
        <w:top w:val="none" w:sz="0" w:space="0" w:color="auto"/>
        <w:left w:val="none" w:sz="0" w:space="0" w:color="auto"/>
        <w:bottom w:val="none" w:sz="0" w:space="0" w:color="auto"/>
        <w:right w:val="none" w:sz="0" w:space="0" w:color="auto"/>
      </w:divBdr>
    </w:div>
    <w:div w:id="660472772">
      <w:bodyDiv w:val="1"/>
      <w:marLeft w:val="0"/>
      <w:marRight w:val="0"/>
      <w:marTop w:val="0"/>
      <w:marBottom w:val="0"/>
      <w:divBdr>
        <w:top w:val="none" w:sz="0" w:space="0" w:color="auto"/>
        <w:left w:val="none" w:sz="0" w:space="0" w:color="auto"/>
        <w:bottom w:val="none" w:sz="0" w:space="0" w:color="auto"/>
        <w:right w:val="none" w:sz="0" w:space="0" w:color="auto"/>
      </w:divBdr>
    </w:div>
    <w:div w:id="1111125378">
      <w:bodyDiv w:val="1"/>
      <w:marLeft w:val="0"/>
      <w:marRight w:val="0"/>
      <w:marTop w:val="0"/>
      <w:marBottom w:val="0"/>
      <w:divBdr>
        <w:top w:val="none" w:sz="0" w:space="0" w:color="auto"/>
        <w:left w:val="none" w:sz="0" w:space="0" w:color="auto"/>
        <w:bottom w:val="none" w:sz="0" w:space="0" w:color="auto"/>
        <w:right w:val="none" w:sz="0" w:space="0" w:color="auto"/>
      </w:divBdr>
      <w:divsChild>
        <w:div w:id="114563265">
          <w:marLeft w:val="0"/>
          <w:marRight w:val="0"/>
          <w:marTop w:val="0"/>
          <w:marBottom w:val="0"/>
          <w:divBdr>
            <w:top w:val="none" w:sz="0" w:space="0" w:color="auto"/>
            <w:left w:val="none" w:sz="0" w:space="0" w:color="auto"/>
            <w:bottom w:val="none" w:sz="0" w:space="0" w:color="auto"/>
            <w:right w:val="none" w:sz="0" w:space="0" w:color="auto"/>
          </w:divBdr>
        </w:div>
      </w:divsChild>
    </w:div>
    <w:div w:id="1112944925">
      <w:bodyDiv w:val="1"/>
      <w:marLeft w:val="0"/>
      <w:marRight w:val="0"/>
      <w:marTop w:val="0"/>
      <w:marBottom w:val="0"/>
      <w:divBdr>
        <w:top w:val="none" w:sz="0" w:space="0" w:color="auto"/>
        <w:left w:val="none" w:sz="0" w:space="0" w:color="auto"/>
        <w:bottom w:val="none" w:sz="0" w:space="0" w:color="auto"/>
        <w:right w:val="none" w:sz="0" w:space="0" w:color="auto"/>
      </w:divBdr>
    </w:div>
    <w:div w:id="1442841033">
      <w:bodyDiv w:val="1"/>
      <w:marLeft w:val="0"/>
      <w:marRight w:val="0"/>
      <w:marTop w:val="0"/>
      <w:marBottom w:val="0"/>
      <w:divBdr>
        <w:top w:val="none" w:sz="0" w:space="0" w:color="auto"/>
        <w:left w:val="none" w:sz="0" w:space="0" w:color="auto"/>
        <w:bottom w:val="none" w:sz="0" w:space="0" w:color="auto"/>
        <w:right w:val="none" w:sz="0" w:space="0" w:color="auto"/>
      </w:divBdr>
      <w:divsChild>
        <w:div w:id="974217872">
          <w:marLeft w:val="0"/>
          <w:marRight w:val="0"/>
          <w:marTop w:val="0"/>
          <w:marBottom w:val="0"/>
          <w:divBdr>
            <w:top w:val="none" w:sz="0" w:space="0" w:color="auto"/>
            <w:left w:val="none" w:sz="0" w:space="0" w:color="auto"/>
            <w:bottom w:val="none" w:sz="0" w:space="0" w:color="auto"/>
            <w:right w:val="none" w:sz="0" w:space="0" w:color="auto"/>
          </w:divBdr>
        </w:div>
      </w:divsChild>
    </w:div>
    <w:div w:id="1994484307">
      <w:bodyDiv w:val="1"/>
      <w:marLeft w:val="0"/>
      <w:marRight w:val="0"/>
      <w:marTop w:val="0"/>
      <w:marBottom w:val="0"/>
      <w:divBdr>
        <w:top w:val="none" w:sz="0" w:space="0" w:color="auto"/>
        <w:left w:val="none" w:sz="0" w:space="0" w:color="auto"/>
        <w:bottom w:val="none" w:sz="0" w:space="0" w:color="auto"/>
        <w:right w:val="none" w:sz="0" w:space="0" w:color="auto"/>
      </w:divBdr>
      <w:divsChild>
        <w:div w:id="1548100780">
          <w:marLeft w:val="0"/>
          <w:marRight w:val="0"/>
          <w:marTop w:val="0"/>
          <w:marBottom w:val="0"/>
          <w:divBdr>
            <w:top w:val="none" w:sz="0" w:space="0" w:color="auto"/>
            <w:left w:val="none" w:sz="0" w:space="0" w:color="auto"/>
            <w:bottom w:val="none" w:sz="0" w:space="0" w:color="auto"/>
            <w:right w:val="none" w:sz="0" w:space="0" w:color="auto"/>
          </w:divBdr>
        </w:div>
      </w:divsChild>
    </w:div>
    <w:div w:id="2007129543">
      <w:bodyDiv w:val="1"/>
      <w:marLeft w:val="0"/>
      <w:marRight w:val="0"/>
      <w:marTop w:val="0"/>
      <w:marBottom w:val="0"/>
      <w:divBdr>
        <w:top w:val="none" w:sz="0" w:space="0" w:color="auto"/>
        <w:left w:val="none" w:sz="0" w:space="0" w:color="auto"/>
        <w:bottom w:val="none" w:sz="0" w:space="0" w:color="auto"/>
        <w:right w:val="none" w:sz="0" w:space="0" w:color="auto"/>
      </w:divBdr>
    </w:div>
    <w:div w:id="2061710872">
      <w:bodyDiv w:val="1"/>
      <w:marLeft w:val="0"/>
      <w:marRight w:val="0"/>
      <w:marTop w:val="0"/>
      <w:marBottom w:val="0"/>
      <w:divBdr>
        <w:top w:val="none" w:sz="0" w:space="0" w:color="auto"/>
        <w:left w:val="none" w:sz="0" w:space="0" w:color="auto"/>
        <w:bottom w:val="none" w:sz="0" w:space="0" w:color="auto"/>
        <w:right w:val="none" w:sz="0" w:space="0" w:color="auto"/>
      </w:divBdr>
      <w:divsChild>
        <w:div w:id="1606616041">
          <w:marLeft w:val="0"/>
          <w:marRight w:val="0"/>
          <w:marTop w:val="0"/>
          <w:marBottom w:val="0"/>
          <w:divBdr>
            <w:top w:val="none" w:sz="0" w:space="0" w:color="auto"/>
            <w:left w:val="none" w:sz="0" w:space="0" w:color="auto"/>
            <w:bottom w:val="none" w:sz="0" w:space="0" w:color="auto"/>
            <w:right w:val="none" w:sz="0" w:space="0" w:color="auto"/>
          </w:divBdr>
        </w:div>
      </w:divsChild>
    </w:div>
    <w:div w:id="2064132572">
      <w:bodyDiv w:val="1"/>
      <w:marLeft w:val="0"/>
      <w:marRight w:val="0"/>
      <w:marTop w:val="0"/>
      <w:marBottom w:val="0"/>
      <w:divBdr>
        <w:top w:val="none" w:sz="0" w:space="0" w:color="auto"/>
        <w:left w:val="none" w:sz="0" w:space="0" w:color="auto"/>
        <w:bottom w:val="none" w:sz="0" w:space="0" w:color="auto"/>
        <w:right w:val="none" w:sz="0" w:space="0" w:color="auto"/>
      </w:divBdr>
      <w:divsChild>
        <w:div w:id="367919818">
          <w:marLeft w:val="0"/>
          <w:marRight w:val="0"/>
          <w:marTop w:val="0"/>
          <w:marBottom w:val="0"/>
          <w:divBdr>
            <w:top w:val="none" w:sz="0" w:space="0" w:color="auto"/>
            <w:left w:val="none" w:sz="0" w:space="0" w:color="auto"/>
            <w:bottom w:val="none" w:sz="0" w:space="0" w:color="auto"/>
            <w:right w:val="none" w:sz="0" w:space="0" w:color="auto"/>
          </w:divBdr>
        </w:div>
      </w:divsChild>
    </w:div>
    <w:div w:id="2066223804">
      <w:bodyDiv w:val="1"/>
      <w:marLeft w:val="0"/>
      <w:marRight w:val="0"/>
      <w:marTop w:val="0"/>
      <w:marBottom w:val="0"/>
      <w:divBdr>
        <w:top w:val="none" w:sz="0" w:space="0" w:color="auto"/>
        <w:left w:val="none" w:sz="0" w:space="0" w:color="auto"/>
        <w:bottom w:val="none" w:sz="0" w:space="0" w:color="auto"/>
        <w:right w:val="none" w:sz="0" w:space="0" w:color="auto"/>
      </w:divBdr>
      <w:divsChild>
        <w:div w:id="662969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ring@treesforever.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HR Document" ma:contentTypeID="0x010100A3101EC15AB61A46BEA0FE18DFFA627E0400EE5417E54B36D340AC896948A189B09D" ma:contentTypeVersion="104" ma:contentTypeDescription="" ma:contentTypeScope="" ma:versionID="c76dcf93e0d211d30900516e83b1c6a7">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8b729c-c7a1-4940-8594-3a94f4d3e30e" ContentTypeId="0x010100A3101EC15AB61A46BEA0FE18DFFA627E04" PreviousValue="false"/>
</file>

<file path=customXml/itemProps1.xml><?xml version="1.0" encoding="utf-8"?>
<ds:datastoreItem xmlns:ds="http://schemas.openxmlformats.org/officeDocument/2006/customXml" ds:itemID="{03F49F66-C687-4FDA-8F5C-9E1EF85EE94C}">
  <ds:schemaRefs>
    <ds:schemaRef ds:uri="http://schemas.microsoft.com/sharepoint/v3/contenttype/forms"/>
  </ds:schemaRefs>
</ds:datastoreItem>
</file>

<file path=customXml/itemProps2.xml><?xml version="1.0" encoding="utf-8"?>
<ds:datastoreItem xmlns:ds="http://schemas.openxmlformats.org/officeDocument/2006/customXml" ds:itemID="{E8F57BED-AD3C-4D27-AE91-358B8F9A26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866E6B-91D8-489E-B6AF-D78B697C6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18DAC7-7B56-44ED-AD09-D29E03FA38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Bright</dc:creator>
  <cp:keywords/>
  <dc:description/>
  <cp:lastModifiedBy>Deanna Derlein</cp:lastModifiedBy>
  <cp:revision>4</cp:revision>
  <dcterms:created xsi:type="dcterms:W3CDTF">2026-03-11T12:51:00Z</dcterms:created>
  <dcterms:modified xsi:type="dcterms:W3CDTF">2026-03-11T16:11:00Z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0x010100A3101EC15AB61A46BEA0FE18DFFA627E0400EE5417E54B36D340AC896948A189B09D</vt:lpwstr>
  </property>
  <property fmtid="{D5CDD505-2E9C-101B-9397-08002B2CF9AE}" pid="3" name="Order">
    <vt:r8>475900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TaxCatchAll">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lcf76f155ced4ddcb4097134ff3c332f">
    <vt:lpwstr/>
  </property>
</Properties>
</file>